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>CLJHXJ2025008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  <w:gridCol w:w="99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湖北鄂州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0000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6DE0A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F31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0ABF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湖北荆州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7F9E7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B31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1E9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17F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068B2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A39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69F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重庆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9E088F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178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394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DB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F6F9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D3E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7B3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重庆猫儿沱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AF2E4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A8D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665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4E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1AE1C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6E0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46A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重庆兰家沱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3FACE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FAB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2CA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2F4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6A3C2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B2A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4F9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镇江-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四川泸州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E15E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CB4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481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0ADF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各物流供应商只需填报一次报价费率。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以上报价已含9%税率专用运输增值税发票；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.未填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报价费率</w:t>
      </w:r>
      <w:r>
        <w:rPr>
          <w:rFonts w:hint="eastAsia" w:ascii="仿宋" w:hAnsi="仿宋" w:eastAsia="仿宋" w:cs="仿宋"/>
          <w:bCs/>
          <w:sz w:val="28"/>
          <w:szCs w:val="28"/>
        </w:rPr>
        <w:t>部分视为自动放弃该段报价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4.报价有效期30天；</w:t>
      </w:r>
    </w:p>
    <w:p w14:paraId="706B54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Cs/>
          <w:sz w:val="28"/>
          <w:szCs w:val="28"/>
        </w:rPr>
        <w:t>的运力须充分满足每条运输区间的承运数量，否则该运输区间的报价无效。</w:t>
      </w:r>
    </w:p>
    <w:p w14:paraId="24C5FF16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0" w:leftChars="2300"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D252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450A429-0273-48B5-A97B-F78BBE33033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D22185-C439-4856-936E-6EAF30EA5E2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D39E9C9-784B-4B93-8C20-F7C4E59C948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10120F66"/>
    <w:rsid w:val="12AE1077"/>
    <w:rsid w:val="18805C15"/>
    <w:rsid w:val="1C6238A6"/>
    <w:rsid w:val="20C23E8C"/>
    <w:rsid w:val="3342277B"/>
    <w:rsid w:val="451B0C7A"/>
    <w:rsid w:val="548A24FF"/>
    <w:rsid w:val="54B1657C"/>
    <w:rsid w:val="5CFB6902"/>
    <w:rsid w:val="5F8B5C0B"/>
    <w:rsid w:val="6716276D"/>
    <w:rsid w:val="67554BBD"/>
    <w:rsid w:val="6F2474E3"/>
    <w:rsid w:val="77B32B00"/>
    <w:rsid w:val="78F25579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306</Characters>
  <Lines>0</Lines>
  <Paragraphs>0</Paragraphs>
  <TotalTime>0</TotalTime>
  <ScaleCrop>false</ScaleCrop>
  <LinksUpToDate>false</LinksUpToDate>
  <CharactersWithSpaces>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2025-01-15T09:15:54Z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A65913757B094D46AFE1ED66F6267A20_13</vt:lpwstr>
  </property>
  <property fmtid="{D5CDD505-2E9C-101B-9397-08002B2CF9AE}" pid="4" name="KSOTemplateDocerSaveRecord">
    <vt:lpwstr>eyJoZGlkIjoiOWFmYjRiNzI3MTRmZWQ1ZDU3N2VhNGUzZTY2ODUxNDgiLCJ1c2VySWQiOiI0MDA2MjQyNyJ9</vt:lpwstr>
  </property>
</Properties>
</file>